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156CFD">
        <w:rPr>
          <w:sz w:val="22"/>
          <w:szCs w:val="22"/>
        </w:rPr>
        <w:t>47 - 16</w:t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rFonts w:eastAsia="Times New Roman"/>
          <w:noProof/>
        </w:rPr>
        <w:drawing>
          <wp:inline distT="0" distB="0" distL="0" distR="0" wp14:anchorId="75D993E9" wp14:editId="370C3992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706445" w:rsidRPr="003763FE">
        <w:rPr>
          <w:sz w:val="22"/>
          <w:szCs w:val="22"/>
        </w:rPr>
        <w:t>Thorleif Nyman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432828">
        <w:rPr>
          <w:sz w:val="22"/>
          <w:szCs w:val="22"/>
        </w:rPr>
        <w:tab/>
      </w:r>
      <w:r w:rsidR="00096F0C">
        <w:rPr>
          <w:sz w:val="22"/>
          <w:szCs w:val="22"/>
        </w:rPr>
        <w:t>2</w:t>
      </w:r>
      <w:r w:rsidR="00B77757">
        <w:rPr>
          <w:sz w:val="22"/>
          <w:szCs w:val="22"/>
        </w:rPr>
        <w:t>6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432828" w:rsidP="00644B01">
      <w:pPr>
        <w:pStyle w:val="Ingenmellomrom"/>
        <w:rPr>
          <w:bCs/>
        </w:rPr>
      </w:pPr>
      <w:r>
        <w:rPr>
          <w:b/>
          <w:sz w:val="28"/>
          <w:szCs w:val="28"/>
          <w:u w:val="single"/>
        </w:rPr>
        <w:t xml:space="preserve">Kostnadsoverslag 0 (K0) </w:t>
      </w:r>
      <w:proofErr w:type="spellStart"/>
      <w:r>
        <w:rPr>
          <w:b/>
          <w:sz w:val="28"/>
          <w:szCs w:val="28"/>
          <w:u w:val="single"/>
        </w:rPr>
        <w:t>prosjektnr</w:t>
      </w:r>
      <w:proofErr w:type="spellEnd"/>
      <w:r>
        <w:rPr>
          <w:b/>
          <w:sz w:val="28"/>
          <w:szCs w:val="28"/>
          <w:u w:val="single"/>
        </w:rPr>
        <w:t xml:space="preserve">. 3003000 </w:t>
      </w:r>
      <w:proofErr w:type="spellStart"/>
      <w:r>
        <w:rPr>
          <w:b/>
          <w:sz w:val="28"/>
          <w:szCs w:val="28"/>
          <w:u w:val="single"/>
        </w:rPr>
        <w:t>Maudland</w:t>
      </w:r>
      <w:proofErr w:type="spellEnd"/>
      <w:r>
        <w:rPr>
          <w:b/>
          <w:sz w:val="28"/>
          <w:szCs w:val="28"/>
          <w:u w:val="single"/>
        </w:rPr>
        <w:t xml:space="preserve"> skole varmtvann/ varmeanlegg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>I denne sak legges kostnadsoppstilling</w:t>
      </w:r>
      <w:r w:rsidR="00561C44" w:rsidRPr="000E4BA8">
        <w:t xml:space="preserve"> K0</w:t>
      </w:r>
      <w:r w:rsidRPr="000E4BA8">
        <w:t xml:space="preserve"> frem for </w:t>
      </w:r>
      <w:r w:rsidR="002A583A">
        <w:t xml:space="preserve">rehabilitering og </w:t>
      </w:r>
      <w:r w:rsidR="00561C44" w:rsidRPr="000E4BA8">
        <w:t xml:space="preserve">bygging av </w:t>
      </w:r>
      <w:r w:rsidR="002A583A">
        <w:t>nytt varmtvannsanlegg for Maudland skole</w:t>
      </w:r>
      <w:r w:rsidR="00984667">
        <w:t>.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795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034431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30030</w:t>
            </w:r>
            <w:r w:rsidR="00432828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2A583A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>, 5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AB435D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2A583A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A2231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30030</w:t>
      </w:r>
      <w:r w:rsidR="00432828">
        <w:t>00</w:t>
      </w:r>
      <w:r w:rsidR="003A3EFC">
        <w:t xml:space="preserve"> </w:t>
      </w:r>
      <w:proofErr w:type="spellStart"/>
      <w:r w:rsidR="003A3EFC">
        <w:t>Maudland</w:t>
      </w:r>
      <w:proofErr w:type="spellEnd"/>
      <w:r w:rsidR="003A3EFC">
        <w:t xml:space="preserve"> skole «varmtvann/ varmeanlegg». </w:t>
      </w:r>
    </w:p>
    <w:p w:rsidR="00FE5792" w:rsidRDefault="00FE5792" w:rsidP="001B4833">
      <w:pPr>
        <w:pStyle w:val="Ingenmellomrom"/>
      </w:pPr>
      <w:r>
        <w:t>For inne værende periode</w:t>
      </w:r>
      <w:r w:rsidR="004A728B">
        <w:t>,</w:t>
      </w:r>
      <w:r>
        <w:t xml:space="preserve"> </w:t>
      </w:r>
      <w:r w:rsidR="004A728B">
        <w:t xml:space="preserve">ØP 2016 </w:t>
      </w:r>
      <w:r>
        <w:t xml:space="preserve">er det bevilget </w:t>
      </w:r>
      <w:r w:rsidR="003A3EFC">
        <w:t>8</w:t>
      </w:r>
      <w:r>
        <w:t xml:space="preserve">, 5 mil. </w:t>
      </w:r>
    </w:p>
    <w:p w:rsidR="00FE5792" w:rsidRDefault="00FE5792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0E4BA8" w:rsidRPr="000E4BA8" w:rsidRDefault="000E4BA8" w:rsidP="000E4BA8">
      <w:pPr>
        <w:rPr>
          <w:u w:val="single"/>
        </w:rPr>
      </w:pPr>
      <w:r w:rsidRPr="000E4BA8">
        <w:rPr>
          <w:u w:val="single"/>
        </w:rPr>
        <w:t>Bakgrunn</w:t>
      </w:r>
    </w:p>
    <w:p w:rsidR="004A728B" w:rsidRPr="004A728B" w:rsidRDefault="003A3EFC" w:rsidP="004A728B">
      <w:pPr>
        <w:pStyle w:val="Ingenmellomrom"/>
      </w:pPr>
      <w:r w:rsidRPr="004A728B">
        <w:t>S</w:t>
      </w:r>
      <w:r w:rsidR="00432828">
        <w:t xml:space="preserve">andnes Eiendomsselskap KF </w:t>
      </w:r>
      <w:r w:rsidRPr="004A728B">
        <w:t>har ved tidligere befaringer konstatert at varmtvannsanlegget ved skolen har lekkasjer i varmtvannsanlegget.</w:t>
      </w:r>
      <w:r w:rsidR="004A728B" w:rsidRPr="004A728B">
        <w:t xml:space="preserve"> </w:t>
      </w:r>
      <w:r w:rsidR="004A728B" w:rsidRPr="004A728B">
        <w:rPr>
          <w:rFonts w:cs="Helvetica"/>
          <w:color w:val="333333"/>
        </w:rPr>
        <w:t>Sanitæranlegg og VVS teknisk utstyr er fra byggets opprinnelse. Det er i de</w:t>
      </w:r>
      <w:r w:rsidR="004A728B">
        <w:rPr>
          <w:rFonts w:cs="Helvetica"/>
          <w:color w:val="333333"/>
        </w:rPr>
        <w:t xml:space="preserve"> </w:t>
      </w:r>
      <w:r w:rsidR="004A728B" w:rsidRPr="004A728B">
        <w:rPr>
          <w:rFonts w:cs="Helvetica"/>
          <w:color w:val="333333"/>
        </w:rPr>
        <w:t>tekniske anleggene konstatert større korrosjonsskader og ny varmeløsning må på plass.</w:t>
      </w:r>
    </w:p>
    <w:p w:rsidR="0071080C" w:rsidRDefault="003A3EFC" w:rsidP="004F2169">
      <w:pPr>
        <w:pStyle w:val="Ingenmellomrom"/>
      </w:pPr>
      <w:r>
        <w:t xml:space="preserve"> </w:t>
      </w:r>
    </w:p>
    <w:p w:rsidR="000E4BA8" w:rsidRPr="000E4BA8" w:rsidRDefault="000E4BA8" w:rsidP="000E4BA8">
      <w:pPr>
        <w:rPr>
          <w:u w:val="single"/>
        </w:rPr>
      </w:pPr>
      <w:r w:rsidRPr="000E4BA8">
        <w:rPr>
          <w:u w:val="single"/>
        </w:rPr>
        <w:t>Historikk</w:t>
      </w:r>
    </w:p>
    <w:p w:rsidR="0071080C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Det ble satt opp en plan for bygget etter rapportering fra driftspersonell om at varmtvann lekker ut. Etter nærmere gjennomgang ble det oppsummert med at det trengs en oppgradering for å iva</w:t>
      </w:r>
      <w:r w:rsidR="00BE12F3">
        <w:rPr>
          <w:rFonts w:asciiTheme="minorHAnsi" w:hAnsiTheme="minorHAnsi" w:cs="Helvetica"/>
          <w:color w:val="333333"/>
          <w:sz w:val="22"/>
          <w:szCs w:val="22"/>
        </w:rPr>
        <w:t>reta byggets daglige funksjoner</w:t>
      </w:r>
      <w:r w:rsidR="00327860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71080C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B47491" w:rsidRPr="00B47491" w:rsidRDefault="00E725B2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>
        <w:rPr>
          <w:rFonts w:asciiTheme="minorHAnsi" w:hAnsiTheme="minorHAnsi" w:cs="Helvetica"/>
          <w:color w:val="333333"/>
          <w:sz w:val="22"/>
          <w:szCs w:val="22"/>
          <w:u w:val="single"/>
        </w:rPr>
        <w:t>Miljøkrav</w:t>
      </w:r>
    </w:p>
    <w:p w:rsidR="00B47491" w:rsidRDefault="00B47491" w:rsidP="00B47491">
      <w:pPr>
        <w:pStyle w:val="Ingenmellomrom"/>
      </w:pPr>
      <w:r>
        <w:lastRenderedPageBreak/>
        <w:t xml:space="preserve">Prosjekt </w:t>
      </w:r>
      <w:r w:rsidRPr="003A2813">
        <w:t>er et resultat og konkretiseri</w:t>
      </w:r>
      <w:r>
        <w:t>ng av kommunens vedtatte planer for bruk av stasjonær energibruk, hvor oppvarming er basert på vannboren energibærer. Prosjektet er i tråd med nasjonal klimapolitikk og kommunens vedtatte handlingsplan for energi og klima.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C47B89" w:rsidRDefault="00C47B89" w:rsidP="00C47B89">
      <w:pPr>
        <w:pStyle w:val="Ingenmellomrom"/>
      </w:pPr>
    </w:p>
    <w:p w:rsidR="0071080C" w:rsidRDefault="00C47B89" w:rsidP="00C47B89">
      <w:pPr>
        <w:pStyle w:val="Ingenmellomrom"/>
      </w:pPr>
      <w:r>
        <w:t xml:space="preserve">Det er i forprosjekt utarbeidet en helhetlig plan for </w:t>
      </w:r>
      <w:r w:rsidR="0071080C">
        <w:t>utskiftninger og oppgradering av varmtvannsanlegget</w:t>
      </w:r>
      <w:r>
        <w:t>.</w:t>
      </w:r>
      <w:r w:rsidR="0071080C">
        <w:t xml:space="preserve"> Etter dagens gjeldene TEK</w:t>
      </w:r>
      <w:r w:rsidR="004A728B">
        <w:t>,</w:t>
      </w:r>
      <w:r w:rsidR="0071080C">
        <w:t xml:space="preserve"> må anlegget derfor </w:t>
      </w:r>
      <w:r w:rsidR="00B47491">
        <w:t>oppgraderes slik</w:t>
      </w:r>
      <w:r w:rsidR="0071080C">
        <w:t xml:space="preserve"> at minst 60% av </w:t>
      </w:r>
      <w:r w:rsidR="00B47491">
        <w:t>energi</w:t>
      </w:r>
      <w:r w:rsidR="0071080C">
        <w:t>forbruket dekkes av ikke direkte virkende el kraft.</w:t>
      </w:r>
    </w:p>
    <w:p w:rsidR="0071080C" w:rsidRDefault="0071080C" w:rsidP="00C47B89">
      <w:pPr>
        <w:pStyle w:val="Ingenmellomrom"/>
      </w:pPr>
    </w:p>
    <w:p w:rsidR="00C47B89" w:rsidRPr="00A43CFC" w:rsidRDefault="00B47491" w:rsidP="00B47491">
      <w:pPr>
        <w:pStyle w:val="Ingenmellomrom"/>
      </w:pPr>
      <w:r>
        <w:t>Eksiterende varmtvannstank og forvarming må saneres og en total oppgradering for oppvarming må integreres for bygningsmassen.</w:t>
      </w:r>
      <w:r w:rsidR="00C47B89">
        <w:t xml:space="preserve"> </w:t>
      </w:r>
      <w:r>
        <w:t xml:space="preserve">For prosjektet er det utarbeidet underlag for gjennomføring. </w:t>
      </w:r>
      <w:r w:rsidR="00C47B89">
        <w:t>Det er i prosjektet benyttet konsulent bistand i samhandling med energirådgiver</w:t>
      </w:r>
      <w:r w:rsidR="004A728B">
        <w:t>.</w:t>
      </w:r>
    </w:p>
    <w:p w:rsidR="00A43CFC" w:rsidRPr="00A43CFC" w:rsidRDefault="00A43CFC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B47491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Sanering av VVS teknisk utstyr</w:t>
      </w:r>
    </w:p>
    <w:p w:rsidR="000E4BA8" w:rsidRDefault="000E4BA8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Tilrettelegging av infrastruktur</w:t>
      </w:r>
      <w:r w:rsidR="00704B90">
        <w:rPr>
          <w:sz w:val="22"/>
          <w:szCs w:val="22"/>
        </w:rPr>
        <w:t xml:space="preserve"> og distribusjon</w:t>
      </w:r>
    </w:p>
    <w:p w:rsidR="000E4BA8" w:rsidRDefault="001B63C0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</w:t>
      </w:r>
      <w:r w:rsidR="00704B90">
        <w:rPr>
          <w:sz w:val="22"/>
          <w:szCs w:val="22"/>
        </w:rPr>
        <w:t>av ny oppvarmingsløsning</w:t>
      </w:r>
      <w:r w:rsidR="00A43CFC">
        <w:rPr>
          <w:sz w:val="22"/>
          <w:szCs w:val="22"/>
        </w:rPr>
        <w:t xml:space="preserve"> 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43CFC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Anskaffelsen omfattes Lov om offentlige anskaffelser og er tiltenkt som en general entreprise. Utarbeidelse av anbudspapir tas i samarbeide med rådgiver anskaffelser.</w:t>
      </w:r>
      <w:r w:rsidR="001B63C0">
        <w:rPr>
          <w:sz w:val="22"/>
          <w:szCs w:val="22"/>
        </w:rPr>
        <w:t xml:space="preserve"> </w:t>
      </w:r>
      <w:r w:rsidR="00E725B2">
        <w:rPr>
          <w:sz w:val="22"/>
          <w:szCs w:val="22"/>
        </w:rPr>
        <w:t xml:space="preserve">I dette prosjektet ser det som formålstjenlig å benytte byggherrestyrt entreprise, generalentreprise. Både for en smidig gjennomføring av byggearbeidene og </w:t>
      </w:r>
      <w:proofErr w:type="spellStart"/>
      <w:r w:rsidR="00E725B2">
        <w:rPr>
          <w:sz w:val="22"/>
          <w:szCs w:val="22"/>
        </w:rPr>
        <w:t>mtp</w:t>
      </w:r>
      <w:proofErr w:type="spellEnd"/>
      <w:r w:rsidR="00E725B2">
        <w:rPr>
          <w:sz w:val="22"/>
          <w:szCs w:val="22"/>
        </w:rPr>
        <w:t xml:space="preserve">. </w:t>
      </w:r>
      <w:proofErr w:type="gramStart"/>
      <w:r w:rsidR="00E725B2">
        <w:rPr>
          <w:sz w:val="22"/>
          <w:szCs w:val="22"/>
        </w:rPr>
        <w:t>markedssituasjonen</w:t>
      </w:r>
      <w:proofErr w:type="gramEnd"/>
      <w:r w:rsidR="00E725B2">
        <w:rPr>
          <w:sz w:val="22"/>
          <w:szCs w:val="22"/>
        </w:rPr>
        <w:t xml:space="preserve"> mener en dette er riktig entrepriseform i dette prosjektet. </w:t>
      </w:r>
    </w:p>
    <w:p w:rsidR="00711D82" w:rsidRDefault="00711D82" w:rsidP="00644B01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4F2169" w:rsidRPr="00DE225C">
        <w:rPr>
          <w:u w:val="single"/>
        </w:rPr>
        <w:t xml:space="preserve"> </w:t>
      </w:r>
    </w:p>
    <w:p w:rsidR="00AA04C4" w:rsidRDefault="00AA04C4" w:rsidP="004F2169">
      <w:pPr>
        <w:pStyle w:val="Ingenmellomrom"/>
        <w:rPr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AA04C4" w:rsidRPr="00AA04C4" w:rsidTr="00AA04C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E725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ØP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315 000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1 065 000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2 490 000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175 000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1 325 000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39 000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5 409 000,00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5 409 000,00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780 000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6 189 000,00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1 694 175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7 883 175,00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587 700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E725B2" w:rsidP="00E72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8 500 000</w:t>
            </w:r>
            <w:r w:rsidR="00AA04C4"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8 470 875,00 </w:t>
            </w:r>
          </w:p>
        </w:tc>
      </w:tr>
    </w:tbl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Fremdrift</w:t>
      </w:r>
    </w:p>
    <w:p w:rsidR="00A43CFC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25B2" w:rsidRDefault="00E725B2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Kostnadsoverslag 1 (K1) legges fram for styrebehandling 2. juni.</w:t>
      </w:r>
    </w:p>
    <w:p w:rsidR="00A43CFC" w:rsidRPr="005E315B" w:rsidRDefault="00704B90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bakgrunn av </w:t>
      </w:r>
      <w:r w:rsidR="00E725B2">
        <w:rPr>
          <w:rFonts w:ascii="Calibri" w:hAnsi="Calibri" w:cs="Calibri"/>
          <w:color w:val="000000"/>
        </w:rPr>
        <w:t xml:space="preserve">detaljprosjektering </w:t>
      </w:r>
      <w:r>
        <w:rPr>
          <w:rFonts w:ascii="Calibri" w:hAnsi="Calibri" w:cs="Calibri"/>
          <w:color w:val="000000"/>
        </w:rPr>
        <w:t>planlegges utlysning av prosjektet på Doffin i slutten av juni</w:t>
      </w:r>
      <w:r w:rsidR="00E725B2">
        <w:rPr>
          <w:rFonts w:ascii="Calibri" w:hAnsi="Calibri" w:cs="Calibri"/>
          <w:color w:val="000000"/>
        </w:rPr>
        <w:t xml:space="preserve"> med kontraktsinngåelse i august</w:t>
      </w:r>
      <w:r>
        <w:rPr>
          <w:rFonts w:ascii="Calibri" w:hAnsi="Calibri" w:cs="Calibri"/>
          <w:color w:val="000000"/>
        </w:rPr>
        <w:t xml:space="preserve">. </w:t>
      </w:r>
      <w:r w:rsidR="00E725B2"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</w:rPr>
        <w:t>Ferdigstillelse forventes 4</w:t>
      </w:r>
      <w:r w:rsidR="00E725B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kvartal 2016.</w:t>
      </w:r>
    </w:p>
    <w:p w:rsidR="00D81DC9" w:rsidRDefault="00D81D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8F6606" w:rsidRPr="004F2169" w:rsidRDefault="008F6606" w:rsidP="00E725B2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Kostnadsoverslag 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 w:rsidRPr="004F2169">
        <w:rPr>
          <w:rFonts w:asciiTheme="minorHAnsi" w:hAnsiTheme="minorHAnsi"/>
          <w:szCs w:val="22"/>
          <w:lang w:val="nb-NO"/>
        </w:rPr>
        <w:t xml:space="preserve"> for </w:t>
      </w:r>
      <w:r w:rsidR="00704B90">
        <w:rPr>
          <w:rFonts w:asciiTheme="minorHAnsi" w:hAnsiTheme="minorHAnsi"/>
          <w:szCs w:val="22"/>
          <w:lang w:val="nb-NO"/>
        </w:rPr>
        <w:t>varmtvannanlegg/ varmeanlegg</w:t>
      </w:r>
      <w:r w:rsidRPr="004F2169">
        <w:rPr>
          <w:rFonts w:asciiTheme="minorHAnsi" w:hAnsiTheme="minorHAnsi"/>
          <w:szCs w:val="22"/>
          <w:lang w:val="nb-NO"/>
        </w:rPr>
        <w:t xml:space="preserve"> </w:t>
      </w:r>
      <w:r w:rsidR="003763FE" w:rsidRPr="004F2169">
        <w:rPr>
          <w:rFonts w:asciiTheme="minorHAnsi" w:hAnsiTheme="minorHAnsi"/>
          <w:szCs w:val="22"/>
          <w:lang w:val="nb-NO"/>
        </w:rPr>
        <w:t>godkjennes</w:t>
      </w:r>
      <w:r w:rsidR="00E725B2">
        <w:rPr>
          <w:rFonts w:asciiTheme="minorHAnsi" w:hAnsiTheme="minorHAnsi"/>
          <w:szCs w:val="22"/>
          <w:lang w:val="nb-NO"/>
        </w:rPr>
        <w:t xml:space="preserve"> med en budsjettramme på 8,5 mill. kr. </w:t>
      </w:r>
    </w:p>
    <w:p w:rsidR="004F2169" w:rsidRPr="004F2169" w:rsidRDefault="004F2169" w:rsidP="00E725B2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Detaljprosjektering i byggherreregi </w:t>
      </w:r>
      <w:r w:rsidR="00E725B2">
        <w:rPr>
          <w:rFonts w:asciiTheme="minorHAnsi" w:hAnsiTheme="minorHAnsi"/>
          <w:szCs w:val="22"/>
          <w:lang w:val="nb-NO"/>
        </w:rPr>
        <w:t>igangsettes</w:t>
      </w:r>
    </w:p>
    <w:p w:rsidR="008F6606" w:rsidRPr="004F2169" w:rsidRDefault="008F6606" w:rsidP="008F6606">
      <w:pPr>
        <w:keepNext/>
        <w:rPr>
          <w:rFonts w:cs="Times New Roman"/>
          <w:lang w:val="nn-NO"/>
        </w:rPr>
      </w:pP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</w:t>
      </w:r>
      <w:r w:rsidR="00E725B2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selskap</w:t>
      </w:r>
      <w:proofErr w:type="spellEnd"/>
      <w:r w:rsidR="00E725B2">
        <w:rPr>
          <w:rFonts w:cs="Times New Roman"/>
          <w:lang w:val="nn-NO"/>
        </w:rPr>
        <w:t xml:space="preserve"> </w:t>
      </w:r>
      <w:r w:rsidR="004F2169" w:rsidRPr="004F2169">
        <w:rPr>
          <w:rFonts w:cs="Times New Roman"/>
          <w:lang w:val="nn-NO"/>
        </w:rPr>
        <w:t>KF</w:t>
      </w:r>
      <w:r w:rsidRPr="004F2169">
        <w:rPr>
          <w:rFonts w:cs="Times New Roman"/>
          <w:lang w:val="nn-NO"/>
        </w:rPr>
        <w:t xml:space="preserve">, </w:t>
      </w:r>
      <w:r w:rsidR="00E725B2">
        <w:rPr>
          <w:rFonts w:cs="Times New Roman"/>
          <w:lang w:val="nn-NO"/>
        </w:rPr>
        <w:t>1</w:t>
      </w:r>
      <w:r w:rsidR="004C1DFA">
        <w:rPr>
          <w:rFonts w:cs="Times New Roman"/>
          <w:lang w:val="nn-NO"/>
        </w:rPr>
        <w:t>9</w:t>
      </w:r>
      <w:bookmarkStart w:id="0" w:name="_GoBack"/>
      <w:bookmarkEnd w:id="0"/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default" r:id="rId9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905"/>
    <w:multiLevelType w:val="hybridMultilevel"/>
    <w:tmpl w:val="A2CC1008"/>
    <w:lvl w:ilvl="0" w:tplc="041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96F0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56CFD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32828"/>
    <w:rsid w:val="00440F4B"/>
    <w:rsid w:val="00441ACB"/>
    <w:rsid w:val="00442DA6"/>
    <w:rsid w:val="00447952"/>
    <w:rsid w:val="00471E9A"/>
    <w:rsid w:val="0049152F"/>
    <w:rsid w:val="00491BF0"/>
    <w:rsid w:val="004A728B"/>
    <w:rsid w:val="004C1DFA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704B90"/>
    <w:rsid w:val="00706445"/>
    <w:rsid w:val="0071080C"/>
    <w:rsid w:val="00711D82"/>
    <w:rsid w:val="00717A36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725B2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</cp:revision>
  <cp:lastPrinted>2016-03-15T09:55:00Z</cp:lastPrinted>
  <dcterms:created xsi:type="dcterms:W3CDTF">2016-04-18T16:12:00Z</dcterms:created>
  <dcterms:modified xsi:type="dcterms:W3CDTF">2016-04-19T19:37:00Z</dcterms:modified>
</cp:coreProperties>
</file>